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6843" w14:textId="77777777" w:rsidR="00DA04FC" w:rsidRDefault="00913281" w:rsidP="00DA04FC">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FF"/>
          <w:sz w:val="40"/>
          <w:szCs w:val="40"/>
        </w:rPr>
        <w:t xml:space="preserve"> C</w:t>
      </w:r>
      <w:r>
        <w:rPr>
          <w:rFonts w:ascii="Calibri" w:eastAsia="Calibri" w:hAnsi="Calibri" w:cs="Calibri"/>
          <w:b/>
          <w:color w:val="0000FF"/>
          <w:sz w:val="28"/>
          <w:szCs w:val="28"/>
        </w:rPr>
        <w:t xml:space="preserve">arolina </w:t>
      </w:r>
      <w:r>
        <w:rPr>
          <w:rFonts w:ascii="Calibri" w:eastAsia="Calibri" w:hAnsi="Calibri" w:cs="Calibri"/>
          <w:b/>
          <w:color w:val="FF0000"/>
          <w:sz w:val="40"/>
          <w:szCs w:val="40"/>
        </w:rPr>
        <w:t>S</w:t>
      </w:r>
      <w:r>
        <w:rPr>
          <w:rFonts w:ascii="Calibri" w:eastAsia="Calibri" w:hAnsi="Calibri" w:cs="Calibri"/>
          <w:b/>
          <w:color w:val="FF0000"/>
          <w:sz w:val="28"/>
          <w:szCs w:val="28"/>
        </w:rPr>
        <w:t xml:space="preserve">ailing </w:t>
      </w:r>
      <w:r>
        <w:rPr>
          <w:rFonts w:ascii="Calibri" w:eastAsia="Calibri" w:hAnsi="Calibri" w:cs="Calibri"/>
          <w:b/>
          <w:color w:val="0000FF"/>
          <w:sz w:val="40"/>
          <w:szCs w:val="40"/>
        </w:rPr>
        <w:t>C</w:t>
      </w:r>
      <w:r>
        <w:rPr>
          <w:rFonts w:ascii="Calibri" w:eastAsia="Calibri" w:hAnsi="Calibri" w:cs="Calibri"/>
          <w:b/>
          <w:color w:val="0000FF"/>
          <w:sz w:val="28"/>
          <w:szCs w:val="28"/>
        </w:rPr>
        <w:t xml:space="preserve">lub: </w:t>
      </w:r>
      <w:r>
        <w:rPr>
          <w:rFonts w:ascii="Calibri" w:eastAsia="Calibri" w:hAnsi="Calibri" w:cs="Calibri"/>
          <w:b/>
          <w:color w:val="000000"/>
          <w:sz w:val="36"/>
          <w:szCs w:val="36"/>
        </w:rPr>
        <w:t>202</w:t>
      </w:r>
      <w:r>
        <w:rPr>
          <w:rFonts w:ascii="Calibri" w:eastAsia="Calibri" w:hAnsi="Calibri" w:cs="Calibri"/>
          <w:b/>
          <w:sz w:val="36"/>
          <w:szCs w:val="36"/>
        </w:rPr>
        <w:t>3</w:t>
      </w:r>
      <w:r>
        <w:rPr>
          <w:rFonts w:ascii="Calibri" w:eastAsia="Calibri" w:hAnsi="Calibri" w:cs="Calibri"/>
          <w:b/>
          <w:color w:val="000000"/>
          <w:sz w:val="36"/>
          <w:szCs w:val="36"/>
        </w:rPr>
        <w:t xml:space="preserve"> Membership Application </w:t>
      </w:r>
      <w:r>
        <w:rPr>
          <w:noProof/>
        </w:rPr>
        <w:drawing>
          <wp:anchor distT="19050" distB="19050" distL="19050" distR="19050" simplePos="0" relativeHeight="251658240" behindDoc="0" locked="0" layoutInCell="1" hidden="0" allowOverlap="1" wp14:anchorId="2D7D0177" wp14:editId="2FADEA94">
            <wp:simplePos x="0" y="0"/>
            <wp:positionH relativeFrom="column">
              <wp:posOffset>19050</wp:posOffset>
            </wp:positionH>
            <wp:positionV relativeFrom="paragraph">
              <wp:posOffset>34290</wp:posOffset>
            </wp:positionV>
            <wp:extent cx="857250" cy="64198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7250" cy="641985"/>
                    </a:xfrm>
                    <a:prstGeom prst="rect">
                      <a:avLst/>
                    </a:prstGeom>
                    <a:ln/>
                  </pic:spPr>
                </pic:pic>
              </a:graphicData>
            </a:graphic>
          </wp:anchor>
        </w:drawing>
      </w:r>
    </w:p>
    <w:p w14:paraId="33D306E0" w14:textId="77777777" w:rsidR="00DA04FC" w:rsidRDefault="00DA04FC" w:rsidP="00DA04FC">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p>
    <w:p w14:paraId="44876644" w14:textId="77777777" w:rsidR="00DA04FC" w:rsidRDefault="00DA04FC" w:rsidP="00DA04FC">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p>
    <w:p w14:paraId="16D92395" w14:textId="1B48B648" w:rsidR="00786096" w:rsidRPr="00DA04FC" w:rsidRDefault="00C2495A" w:rsidP="00C2495A">
      <w:pPr>
        <w:widowControl w:val="0"/>
        <w:pBdr>
          <w:top w:val="nil"/>
          <w:left w:val="nil"/>
          <w:bottom w:val="nil"/>
          <w:right w:val="nil"/>
          <w:between w:val="nil"/>
        </w:pBdr>
        <w:spacing w:line="240" w:lineRule="auto"/>
        <w:ind w:left="90"/>
        <w:rPr>
          <w:rFonts w:ascii="Calibri" w:eastAsia="Calibri" w:hAnsi="Calibri" w:cs="Calibri"/>
          <w:b/>
          <w:color w:val="000000"/>
          <w:sz w:val="36"/>
          <w:szCs w:val="36"/>
        </w:rPr>
      </w:pPr>
      <w:r>
        <w:rPr>
          <w:rFonts w:ascii="Times New Roman" w:eastAsia="Times New Roman" w:hAnsi="Times New Roman" w:cs="Times New Roman"/>
          <w:b/>
          <w:color w:val="000000"/>
          <w:sz w:val="26"/>
          <w:szCs w:val="26"/>
          <w:u w:val="single"/>
        </w:rPr>
        <w:t>Membership Classes</w:t>
      </w:r>
      <w:r w:rsidR="00913281">
        <w:rPr>
          <w:rFonts w:ascii="Times New Roman" w:eastAsia="Times New Roman" w:hAnsi="Times New Roman" w:cs="Times New Roman"/>
          <w:b/>
          <w:color w:val="000000"/>
          <w:sz w:val="26"/>
          <w:szCs w:val="26"/>
          <w:u w:val="single"/>
        </w:rPr>
        <w:t xml:space="preserve">: </w:t>
      </w:r>
    </w:p>
    <w:p w14:paraId="2336CF9E" w14:textId="4F85A8AB" w:rsidR="00786096" w:rsidRDefault="00913281" w:rsidP="00DA04FC">
      <w:pPr>
        <w:widowControl w:val="0"/>
        <w:pBdr>
          <w:top w:val="nil"/>
          <w:left w:val="nil"/>
          <w:bottom w:val="nil"/>
          <w:right w:val="nil"/>
          <w:between w:val="nil"/>
        </w:pBdr>
        <w:spacing w:line="240" w:lineRule="auto"/>
        <w:ind w:firstLine="9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8C794A1" w14:textId="64E929F9" w:rsidR="00786096" w:rsidRDefault="00913281" w:rsidP="00DA04FC">
      <w:pPr>
        <w:widowControl w:val="0"/>
        <w:pBdr>
          <w:top w:val="nil"/>
          <w:left w:val="nil"/>
          <w:bottom w:val="nil"/>
          <w:right w:val="nil"/>
          <w:between w:val="nil"/>
        </w:pBdr>
        <w:spacing w:line="240" w:lineRule="auto"/>
        <w:ind w:firstLine="9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Commodore's Circle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249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w:t>
      </w:r>
      <w:r>
        <w:rPr>
          <w:rFonts w:ascii="Times New Roman" w:eastAsia="Times New Roman" w:hAnsi="Times New Roman" w:cs="Times New Roman"/>
        </w:rPr>
        <w:t>85</w:t>
      </w:r>
      <w:r>
        <w:rPr>
          <w:rFonts w:ascii="Times New Roman" w:eastAsia="Times New Roman" w:hAnsi="Times New Roman" w:cs="Times New Roman"/>
          <w:color w:val="000000"/>
        </w:rPr>
        <w:t xml:space="preserve"> </w:t>
      </w:r>
    </w:p>
    <w:p w14:paraId="6B9D88C0" w14:textId="5FFC2360" w:rsidR="00786096" w:rsidRDefault="00913281" w:rsidP="00DA04FC">
      <w:pPr>
        <w:widowControl w:val="0"/>
        <w:pBdr>
          <w:top w:val="nil"/>
          <w:left w:val="nil"/>
          <w:bottom w:val="nil"/>
          <w:right w:val="nil"/>
          <w:between w:val="nil"/>
        </w:pBdr>
        <w:spacing w:line="240" w:lineRule="auto"/>
        <w:ind w:firstLine="90"/>
        <w:rPr>
          <w:rFonts w:ascii="Times New Roman" w:eastAsia="Times New Roman" w:hAnsi="Times New Roman" w:cs="Times New Roman"/>
          <w:color w:val="000000"/>
        </w:rPr>
      </w:pPr>
      <w:r>
        <w:rPr>
          <w:rFonts w:ascii="Times New Roman" w:eastAsia="Times New Roman" w:hAnsi="Times New Roman" w:cs="Times New Roman"/>
          <w:color w:val="000000"/>
        </w:rPr>
        <w:t xml:space="preserve">Sustaining Member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249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rPr>
        <w:t>250</w:t>
      </w:r>
      <w:r>
        <w:rPr>
          <w:rFonts w:ascii="Times New Roman" w:eastAsia="Times New Roman" w:hAnsi="Times New Roman" w:cs="Times New Roman"/>
          <w:color w:val="000000"/>
        </w:rPr>
        <w:t xml:space="preserve"> </w:t>
      </w:r>
    </w:p>
    <w:p w14:paraId="109D165E" w14:textId="77777777" w:rsidR="00C2495A" w:rsidRDefault="00913281" w:rsidP="00C2495A">
      <w:pPr>
        <w:widowControl w:val="0"/>
        <w:pBdr>
          <w:top w:val="nil"/>
          <w:left w:val="nil"/>
          <w:bottom w:val="nil"/>
          <w:right w:val="nil"/>
          <w:between w:val="nil"/>
        </w:pBdr>
        <w:spacing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249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w:t>
      </w:r>
      <w:r>
        <w:rPr>
          <w:rFonts w:ascii="Times New Roman" w:eastAsia="Times New Roman" w:hAnsi="Times New Roman" w:cs="Times New Roman"/>
        </w:rPr>
        <w:t>95</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14:paraId="199775F2" w14:textId="756FD722" w:rsidR="00C2495A" w:rsidRDefault="00C2495A" w:rsidP="00C2495A">
      <w:pPr>
        <w:widowControl w:val="0"/>
        <w:pBdr>
          <w:top w:val="nil"/>
          <w:left w:val="nil"/>
          <w:bottom w:val="nil"/>
          <w:right w:val="nil"/>
          <w:between w:val="nil"/>
        </w:pBdr>
        <w:spacing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Affiliate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rPr>
        <w:t>95</w:t>
      </w:r>
      <w:r>
        <w:rPr>
          <w:rFonts w:ascii="Times New Roman" w:eastAsia="Times New Roman" w:hAnsi="Times New Roman" w:cs="Times New Roman"/>
        </w:rPr>
        <w:tab/>
      </w:r>
    </w:p>
    <w:p w14:paraId="70354113" w14:textId="2172863F" w:rsidR="00786096" w:rsidRDefault="00913281" w:rsidP="00DA04FC">
      <w:pPr>
        <w:widowControl w:val="0"/>
        <w:pBdr>
          <w:top w:val="nil"/>
          <w:left w:val="nil"/>
          <w:bottom w:val="nil"/>
          <w:right w:val="nil"/>
          <w:between w:val="nil"/>
        </w:pBdr>
        <w:spacing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 30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249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rPr>
        <w:t>85</w:t>
      </w:r>
      <w:r>
        <w:rPr>
          <w:rFonts w:ascii="Times New Roman" w:eastAsia="Times New Roman" w:hAnsi="Times New Roman" w:cs="Times New Roman"/>
        </w:rPr>
        <w:tab/>
      </w:r>
      <w:r>
        <w:rPr>
          <w:rFonts w:ascii="Times New Roman" w:eastAsia="Times New Roman" w:hAnsi="Times New Roman" w:cs="Times New Roman"/>
          <w:color w:val="000000"/>
        </w:rPr>
        <w:t xml:space="preserve"> </w:t>
      </w:r>
    </w:p>
    <w:p w14:paraId="460E7222" w14:textId="0A1AC5A4" w:rsidR="00786096" w:rsidRDefault="00913281" w:rsidP="00DA04FC">
      <w:pPr>
        <w:widowControl w:val="0"/>
        <w:pBdr>
          <w:top w:val="nil"/>
          <w:left w:val="nil"/>
          <w:bottom w:val="nil"/>
          <w:right w:val="nil"/>
          <w:between w:val="nil"/>
        </w:pBdr>
        <w:spacing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Under 21 / Full-time student*</w:t>
      </w:r>
      <w:r>
        <w:rPr>
          <w:rFonts w:ascii="Times New Roman" w:eastAsia="Times New Roman" w:hAnsi="Times New Roman" w:cs="Times New Roman"/>
          <w:color w:val="000000"/>
        </w:rPr>
        <w:tab/>
        <w:t xml:space="preserve"> $</w:t>
      </w:r>
      <w:r>
        <w:rPr>
          <w:rFonts w:ascii="Times New Roman" w:eastAsia="Times New Roman" w:hAnsi="Times New Roman" w:cs="Times New Roman"/>
        </w:rPr>
        <w:t>35</w:t>
      </w:r>
      <w:r>
        <w:rPr>
          <w:rFonts w:ascii="Times New Roman" w:eastAsia="Times New Roman" w:hAnsi="Times New Roman" w:cs="Times New Roman"/>
        </w:rPr>
        <w:tab/>
      </w:r>
      <w:r>
        <w:rPr>
          <w:rFonts w:ascii="Times New Roman" w:eastAsia="Times New Roman" w:hAnsi="Times New Roman" w:cs="Times New Roman"/>
          <w:color w:val="000000"/>
        </w:rPr>
        <w:t xml:space="preserve"> </w:t>
      </w:r>
    </w:p>
    <w:p w14:paraId="333D627C" w14:textId="4194DE6D" w:rsidR="00786096" w:rsidRDefault="00913281" w:rsidP="00DA04FC">
      <w:pPr>
        <w:widowControl w:val="0"/>
        <w:pBdr>
          <w:top w:val="nil"/>
          <w:left w:val="nil"/>
          <w:bottom w:val="nil"/>
          <w:right w:val="nil"/>
          <w:between w:val="nil"/>
        </w:pBdr>
        <w:spacing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 School*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249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rPr>
        <w:t>1</w:t>
      </w:r>
      <w:r>
        <w:rPr>
          <w:rFonts w:ascii="Times New Roman" w:eastAsia="Times New Roman" w:hAnsi="Times New Roman" w:cs="Times New Roman"/>
        </w:rPr>
        <w:tab/>
      </w:r>
    </w:p>
    <w:p w14:paraId="54F80A9C" w14:textId="51A7F94A" w:rsidR="00786096" w:rsidRDefault="00913281" w:rsidP="00DA04FC">
      <w:pPr>
        <w:widowControl w:val="0"/>
        <w:pBdr>
          <w:top w:val="nil"/>
          <w:left w:val="nil"/>
          <w:bottom w:val="nil"/>
          <w:right w:val="nil"/>
          <w:between w:val="nil"/>
        </w:pBdr>
        <w:spacing w:before="249"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Winter Only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249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Pr>
          <w:rFonts w:ascii="Times New Roman" w:eastAsia="Times New Roman" w:hAnsi="Times New Roman" w:cs="Times New Roman"/>
        </w:rPr>
        <w:t>75</w:t>
      </w:r>
      <w:r>
        <w:rPr>
          <w:rFonts w:ascii="Times New Roman" w:eastAsia="Times New Roman" w:hAnsi="Times New Roman" w:cs="Times New Roman"/>
        </w:rPr>
        <w:tab/>
      </w:r>
      <w:r>
        <w:rPr>
          <w:rFonts w:ascii="Times New Roman" w:eastAsia="Times New Roman" w:hAnsi="Times New Roman" w:cs="Times New Roman"/>
          <w:color w:val="000000"/>
        </w:rPr>
        <w:t xml:space="preserve"> </w:t>
      </w:r>
    </w:p>
    <w:p w14:paraId="68BEEA08" w14:textId="083C3799" w:rsidR="00C2495A" w:rsidRDefault="00913281" w:rsidP="00C2495A">
      <w:pPr>
        <w:widowControl w:val="0"/>
        <w:pBdr>
          <w:top w:val="nil"/>
          <w:left w:val="nil"/>
          <w:bottom w:val="nil"/>
          <w:right w:val="nil"/>
          <w:between w:val="nil"/>
        </w:pBdr>
        <w:spacing w:before="249" w:line="240" w:lineRule="auto"/>
        <w:ind w:left="90"/>
        <w:rPr>
          <w:rFonts w:ascii="Times New Roman" w:eastAsia="Times New Roman" w:hAnsi="Times New Roman" w:cs="Times New Roman"/>
        </w:rPr>
      </w:pPr>
      <w:r>
        <w:rPr>
          <w:rFonts w:ascii="Times New Roman" w:eastAsia="Times New Roman" w:hAnsi="Times New Roman" w:cs="Times New Roman"/>
        </w:rPr>
        <w:t>Winter to Summer conversion</w:t>
      </w:r>
      <w:r>
        <w:rPr>
          <w:rFonts w:ascii="Times New Roman" w:eastAsia="Times New Roman" w:hAnsi="Times New Roman" w:cs="Times New Roman"/>
        </w:rPr>
        <w:tab/>
        <w:t>$125</w:t>
      </w:r>
      <w:r w:rsidR="00C2495A">
        <w:rPr>
          <w:rFonts w:ascii="Times New Roman" w:eastAsia="Times New Roman" w:hAnsi="Times New Roman" w:cs="Times New Roman"/>
        </w:rPr>
        <w:t>**</w:t>
      </w:r>
      <w:r>
        <w:rPr>
          <w:rFonts w:ascii="Times New Roman" w:eastAsia="Times New Roman" w:hAnsi="Times New Roman" w:cs="Times New Roman"/>
        </w:rPr>
        <w:tab/>
      </w:r>
    </w:p>
    <w:p w14:paraId="08EAF4B3" w14:textId="5630A18D" w:rsidR="00786096" w:rsidRDefault="00913281">
      <w:pPr>
        <w:widowControl w:val="0"/>
        <w:pBdr>
          <w:top w:val="nil"/>
          <w:left w:val="nil"/>
          <w:bottom w:val="nil"/>
          <w:right w:val="nil"/>
          <w:between w:val="nil"/>
        </w:pBdr>
        <w:spacing w:before="259" w:line="240" w:lineRule="auto"/>
        <w:ind w:left="18"/>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minors must complete the CSF Release Form: </w:t>
      </w:r>
      <w:r>
        <w:rPr>
          <w:rFonts w:ascii="Times New Roman" w:eastAsia="Times New Roman" w:hAnsi="Times New Roman" w:cs="Times New Roman"/>
          <w:color w:val="0000FF"/>
          <w:u w:val="single"/>
        </w:rPr>
        <w:t>https://bit.ly/minor_release</w:t>
      </w:r>
      <w:r>
        <w:rPr>
          <w:rFonts w:ascii="Times New Roman" w:eastAsia="Times New Roman" w:hAnsi="Times New Roman" w:cs="Times New Roman"/>
          <w:color w:val="000000"/>
        </w:rPr>
        <w:t>. (</w:t>
      </w:r>
      <w:proofErr w:type="gramStart"/>
      <w:r>
        <w:rPr>
          <w:rFonts w:ascii="Times New Roman" w:eastAsia="Times New Roman" w:hAnsi="Times New Roman" w:cs="Times New Roman"/>
          <w:color w:val="000000"/>
        </w:rPr>
        <w:t>parent</w:t>
      </w:r>
      <w:proofErr w:type="gramEnd"/>
      <w:r>
        <w:rPr>
          <w:rFonts w:ascii="Times New Roman" w:eastAsia="Times New Roman" w:hAnsi="Times New Roman" w:cs="Times New Roman"/>
          <w:color w:val="000000"/>
        </w:rPr>
        <w:t xml:space="preserve"> signature required) </w:t>
      </w:r>
    </w:p>
    <w:p w14:paraId="22B27883" w14:textId="77777777" w:rsidR="00C2495A" w:rsidRDefault="00C2495A">
      <w:pPr>
        <w:widowControl w:val="0"/>
        <w:pBdr>
          <w:top w:val="nil"/>
          <w:left w:val="nil"/>
          <w:bottom w:val="nil"/>
          <w:right w:val="nil"/>
          <w:between w:val="nil"/>
        </w:pBdr>
        <w:spacing w:before="259" w:line="240" w:lineRule="auto"/>
        <w:ind w:left="18"/>
        <w:rPr>
          <w:rFonts w:ascii="Times New Roman" w:eastAsia="Times New Roman" w:hAnsi="Times New Roman" w:cs="Times New Roman"/>
          <w:color w:val="000000"/>
        </w:rPr>
      </w:pPr>
    </w:p>
    <w:p w14:paraId="19E3D123" w14:textId="103DDAA1" w:rsidR="00C2495A" w:rsidRDefault="00C2495A" w:rsidP="00C2495A">
      <w:pPr>
        <w:widowControl w:val="0"/>
        <w:pBdr>
          <w:top w:val="nil"/>
          <w:left w:val="nil"/>
          <w:bottom w:val="nil"/>
          <w:right w:val="nil"/>
          <w:between w:val="nil"/>
        </w:pBdr>
        <w:spacing w:line="228" w:lineRule="auto"/>
        <w:ind w:right="138"/>
        <w:rPr>
          <w:rFonts w:ascii="Times New Roman" w:eastAsia="Times New Roman" w:hAnsi="Times New Roman" w:cs="Times New Roman"/>
          <w:color w:val="000000"/>
        </w:rPr>
      </w:pPr>
      <w:r>
        <w:rPr>
          <w:rFonts w:ascii="Times New Roman" w:eastAsia="Times New Roman" w:hAnsi="Times New Roman" w:cs="Times New Roman"/>
          <w:color w:val="000000"/>
        </w:rPr>
        <w:t>**</w:t>
      </w:r>
      <w:r w:rsidRPr="00C2495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Winter memberships are not eligible for summer championship series unless membership is upgraded to one of </w:t>
      </w:r>
      <w:proofErr w:type="gramStart"/>
      <w:r>
        <w:rPr>
          <w:rFonts w:ascii="Times New Roman" w:eastAsia="Times New Roman" w:hAnsi="Times New Roman" w:cs="Times New Roman"/>
          <w:color w:val="000000"/>
        </w:rPr>
        <w:t>the  types</w:t>
      </w:r>
      <w:proofErr w:type="gramEnd"/>
      <w:r>
        <w:rPr>
          <w:rFonts w:ascii="Times New Roman" w:eastAsia="Times New Roman" w:hAnsi="Times New Roman" w:cs="Times New Roman"/>
          <w:color w:val="000000"/>
        </w:rPr>
        <w:t xml:space="preserve"> above. Winter members must serve 1 winter RC day but do not have summer RC duties. </w:t>
      </w:r>
    </w:p>
    <w:p w14:paraId="502F1CC8" w14:textId="77777777" w:rsidR="00C2495A" w:rsidRDefault="00C2495A">
      <w:pPr>
        <w:widowControl w:val="0"/>
        <w:pBdr>
          <w:top w:val="nil"/>
          <w:left w:val="nil"/>
          <w:bottom w:val="nil"/>
          <w:right w:val="nil"/>
          <w:between w:val="nil"/>
        </w:pBdr>
        <w:spacing w:before="259" w:line="240" w:lineRule="auto"/>
        <w:ind w:left="18"/>
        <w:rPr>
          <w:rFonts w:ascii="Times New Roman" w:eastAsia="Times New Roman" w:hAnsi="Times New Roman" w:cs="Times New Roman"/>
          <w:color w:val="000000"/>
        </w:rPr>
      </w:pPr>
    </w:p>
    <w:p w14:paraId="69CB8889" w14:textId="77777777" w:rsidR="00786096" w:rsidRDefault="00913281">
      <w:pPr>
        <w:widowControl w:val="0"/>
        <w:pBdr>
          <w:top w:val="nil"/>
          <w:left w:val="nil"/>
          <w:bottom w:val="nil"/>
          <w:right w:val="nil"/>
          <w:between w:val="nil"/>
        </w:pBdr>
        <w:spacing w:before="506"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Membership level requested: ____________________________________________ $_________ </w:t>
      </w:r>
    </w:p>
    <w:p w14:paraId="4041D273" w14:textId="77777777" w:rsidR="00786096" w:rsidRDefault="00913281">
      <w:pPr>
        <w:widowControl w:val="0"/>
        <w:pBdr>
          <w:top w:val="nil"/>
          <w:left w:val="nil"/>
          <w:bottom w:val="nil"/>
          <w:right w:val="nil"/>
          <w:between w:val="nil"/>
        </w:pBdr>
        <w:spacing w:before="251" w:line="230" w:lineRule="auto"/>
        <w:ind w:left="3" w:firstLine="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undersigned hereby assumes for themselves and their crew all risk of accident and expressly agrees that the Carolina Sailing </w:t>
      </w:r>
      <w:proofErr w:type="gramStart"/>
      <w:r>
        <w:rPr>
          <w:rFonts w:ascii="Times New Roman" w:eastAsia="Times New Roman" w:hAnsi="Times New Roman" w:cs="Times New Roman"/>
          <w:color w:val="000000"/>
          <w:sz w:val="20"/>
          <w:szCs w:val="20"/>
        </w:rPr>
        <w:t>Club  will</w:t>
      </w:r>
      <w:proofErr w:type="gramEnd"/>
      <w:r>
        <w:rPr>
          <w:rFonts w:ascii="Times New Roman" w:eastAsia="Times New Roman" w:hAnsi="Times New Roman" w:cs="Times New Roman"/>
          <w:color w:val="000000"/>
          <w:sz w:val="20"/>
          <w:szCs w:val="20"/>
        </w:rPr>
        <w:t xml:space="preserve"> not be liable, under any circumstances, for loss or injury to participants or others or loss or damage to any yacht. The </w:t>
      </w:r>
      <w:proofErr w:type="gramStart"/>
      <w:r>
        <w:rPr>
          <w:rFonts w:ascii="Times New Roman" w:eastAsia="Times New Roman" w:hAnsi="Times New Roman" w:cs="Times New Roman"/>
          <w:color w:val="000000"/>
          <w:sz w:val="20"/>
          <w:szCs w:val="20"/>
        </w:rPr>
        <w:t>undersigned  further</w:t>
      </w:r>
      <w:proofErr w:type="gramEnd"/>
      <w:r>
        <w:rPr>
          <w:rFonts w:ascii="Times New Roman" w:eastAsia="Times New Roman" w:hAnsi="Times New Roman" w:cs="Times New Roman"/>
          <w:color w:val="000000"/>
          <w:sz w:val="20"/>
          <w:szCs w:val="20"/>
        </w:rPr>
        <w:t xml:space="preserve"> agrees to release the race organizers from any and all liability associated with their and their crew’s participation in our club  events to the fullest extent permitted by law. The undersigned also agrees to be bound by The Racing Rules of Sailing and by all </w:t>
      </w:r>
      <w:proofErr w:type="gramStart"/>
      <w:r>
        <w:rPr>
          <w:rFonts w:ascii="Times New Roman" w:eastAsia="Times New Roman" w:hAnsi="Times New Roman" w:cs="Times New Roman"/>
          <w:color w:val="000000"/>
          <w:sz w:val="20"/>
          <w:szCs w:val="20"/>
        </w:rPr>
        <w:t>other  rules</w:t>
      </w:r>
      <w:proofErr w:type="gramEnd"/>
      <w:r>
        <w:rPr>
          <w:rFonts w:ascii="Times New Roman" w:eastAsia="Times New Roman" w:hAnsi="Times New Roman" w:cs="Times New Roman"/>
          <w:color w:val="000000"/>
          <w:sz w:val="20"/>
          <w:szCs w:val="20"/>
        </w:rPr>
        <w:t xml:space="preserve"> that govern our sailing events.  </w:t>
      </w:r>
    </w:p>
    <w:p w14:paraId="34B192A5" w14:textId="633AAAE8" w:rsidR="00C2495A" w:rsidRDefault="00913281" w:rsidP="005263C1">
      <w:pPr>
        <w:widowControl w:val="0"/>
        <w:pBdr>
          <w:top w:val="nil"/>
          <w:left w:val="nil"/>
          <w:bottom w:val="nil"/>
          <w:right w:val="nil"/>
          <w:between w:val="nil"/>
        </w:pBdr>
        <w:spacing w:before="256" w:line="240" w:lineRule="auto"/>
        <w:ind w:left="10" w:right="78"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w:t>
      </w:r>
      <w:r w:rsidR="00C2495A">
        <w:rPr>
          <w:rFonts w:ascii="Times New Roman" w:eastAsia="Times New Roman" w:hAnsi="Times New Roman" w:cs="Times New Roman"/>
          <w:color w:val="000000"/>
        </w:rPr>
        <w:t xml:space="preserve">(Printed) </w:t>
      </w:r>
      <w:r>
        <w:rPr>
          <w:rFonts w:ascii="Times New Roman" w:eastAsia="Times New Roman" w:hAnsi="Times New Roman" w:cs="Times New Roman"/>
          <w:color w:val="000000"/>
        </w:rPr>
        <w:t>____________</w:t>
      </w:r>
      <w:r w:rsidR="005263C1">
        <w:rPr>
          <w:rFonts w:ascii="Times New Roman" w:eastAsia="Times New Roman" w:hAnsi="Times New Roman" w:cs="Times New Roman"/>
          <w:color w:val="000000"/>
        </w:rPr>
        <w:t>________</w:t>
      </w:r>
      <w:r>
        <w:rPr>
          <w:rFonts w:ascii="Times New Roman" w:eastAsia="Times New Roman" w:hAnsi="Times New Roman" w:cs="Times New Roman"/>
          <w:color w:val="000000"/>
        </w:rPr>
        <w:t>_____</w:t>
      </w:r>
      <w:r w:rsidR="00C2495A">
        <w:rPr>
          <w:rFonts w:ascii="Times New Roman" w:eastAsia="Times New Roman" w:hAnsi="Times New Roman" w:cs="Times New Roman"/>
          <w:color w:val="000000"/>
        </w:rPr>
        <w:t>__</w:t>
      </w:r>
      <w:r>
        <w:rPr>
          <w:rFonts w:ascii="Times New Roman" w:eastAsia="Times New Roman" w:hAnsi="Times New Roman" w:cs="Times New Roman"/>
          <w:color w:val="000000"/>
        </w:rPr>
        <w:t xml:space="preserve">______ </w:t>
      </w:r>
      <w:proofErr w:type="gramStart"/>
      <w:r>
        <w:rPr>
          <w:rFonts w:ascii="Times New Roman" w:eastAsia="Times New Roman" w:hAnsi="Times New Roman" w:cs="Times New Roman"/>
          <w:color w:val="000000"/>
        </w:rPr>
        <w:t xml:space="preserve">Date  </w:t>
      </w:r>
      <w:r w:rsidR="00C2495A">
        <w:rPr>
          <w:rFonts w:ascii="Times New Roman" w:eastAsia="Times New Roman" w:hAnsi="Times New Roman" w:cs="Times New Roman"/>
          <w:color w:val="000000"/>
        </w:rPr>
        <w:t>_</w:t>
      </w:r>
      <w:proofErr w:type="gramEnd"/>
      <w:r w:rsidR="00C2495A">
        <w:rPr>
          <w:rFonts w:ascii="Times New Roman" w:eastAsia="Times New Roman" w:hAnsi="Times New Roman" w:cs="Times New Roman"/>
          <w:color w:val="000000"/>
        </w:rPr>
        <w:t>_______________</w:t>
      </w:r>
      <w:r>
        <w:rPr>
          <w:rFonts w:ascii="Times New Roman" w:eastAsia="Times New Roman" w:hAnsi="Times New Roman" w:cs="Times New Roman"/>
          <w:color w:val="000000"/>
        </w:rPr>
        <w:t>Cell Phone</w:t>
      </w:r>
      <w:r w:rsidR="00C2495A">
        <w:rPr>
          <w:rFonts w:ascii="Times New Roman" w:eastAsia="Times New Roman" w:hAnsi="Times New Roman" w:cs="Times New Roman"/>
          <w:color w:val="000000"/>
        </w:rPr>
        <w:t>_____________________</w:t>
      </w:r>
    </w:p>
    <w:p w14:paraId="5E6C5995" w14:textId="51A2E736" w:rsidR="00C2495A" w:rsidRDefault="00913281" w:rsidP="00C2495A">
      <w:pPr>
        <w:widowControl w:val="0"/>
        <w:pBdr>
          <w:top w:val="nil"/>
          <w:left w:val="nil"/>
          <w:bottom w:val="nil"/>
          <w:right w:val="nil"/>
          <w:between w:val="nil"/>
        </w:pBdr>
        <w:spacing w:before="256" w:line="360" w:lineRule="auto"/>
        <w:ind w:left="10" w:right="954" w:hanging="10"/>
        <w:rPr>
          <w:rFonts w:ascii="Times New Roman" w:eastAsia="Times New Roman" w:hAnsi="Times New Roman" w:cs="Times New Roman"/>
          <w:color w:val="000000"/>
        </w:rPr>
      </w:pPr>
      <w:r>
        <w:rPr>
          <w:rFonts w:ascii="Times New Roman" w:eastAsia="Times New Roman" w:hAnsi="Times New Roman" w:cs="Times New Roman"/>
          <w:color w:val="000000"/>
        </w:rPr>
        <w:t>Email</w:t>
      </w:r>
      <w:r w:rsidR="00C2495A">
        <w:rPr>
          <w:rFonts w:ascii="Times New Roman" w:eastAsia="Times New Roman" w:hAnsi="Times New Roman" w:cs="Times New Roman"/>
          <w:color w:val="000000"/>
        </w:rPr>
        <w:t>________________________________</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p>
    <w:p w14:paraId="2865D7EB" w14:textId="64D026D7" w:rsidR="00C2495A" w:rsidRPr="00C2495A" w:rsidRDefault="00913281" w:rsidP="00C2495A">
      <w:pPr>
        <w:widowControl w:val="0"/>
        <w:pBdr>
          <w:top w:val="nil"/>
          <w:left w:val="nil"/>
          <w:bottom w:val="nil"/>
          <w:right w:val="nil"/>
          <w:between w:val="nil"/>
        </w:pBdr>
        <w:spacing w:before="47" w:line="360" w:lineRule="auto"/>
        <w:ind w:left="10" w:right="78"/>
        <w:rPr>
          <w:rFonts w:ascii="Times New Roman" w:eastAsia="Times New Roman" w:hAnsi="Times New Roman" w:cs="Times New Roman"/>
          <w:color w:val="000000"/>
        </w:rPr>
      </w:pPr>
      <w:r>
        <w:rPr>
          <w:rFonts w:ascii="Times New Roman" w:eastAsia="Times New Roman" w:hAnsi="Times New Roman" w:cs="Times New Roman"/>
          <w:color w:val="000000"/>
        </w:rPr>
        <w:t xml:space="preserve">Other Family Joining </w:t>
      </w:r>
      <w:r w:rsidR="00C2495A">
        <w:rPr>
          <w:rFonts w:ascii="Times New Roman" w:eastAsia="Times New Roman" w:hAnsi="Times New Roman" w:cs="Times New Roman"/>
          <w:color w:val="000000"/>
        </w:rPr>
        <w:t xml:space="preserve">(list </w:t>
      </w:r>
      <w:r>
        <w:rPr>
          <w:rFonts w:ascii="Times New Roman" w:eastAsia="Times New Roman" w:hAnsi="Times New Roman" w:cs="Times New Roman"/>
          <w:color w:val="000000"/>
        </w:rPr>
        <w:t xml:space="preserve">Name Cell </w:t>
      </w:r>
      <w:r w:rsidR="00C2495A">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w:t>
      </w:r>
      <w:r w:rsidRPr="00C2495A">
        <w:rPr>
          <w:rFonts w:ascii="Times New Roman" w:eastAsia="Times New Roman" w:hAnsi="Times New Roman" w:cs="Times New Roman"/>
          <w:color w:val="000000"/>
        </w:rPr>
        <w:t>Email</w:t>
      </w:r>
      <w:r w:rsidR="00C2495A" w:rsidRPr="00C2495A">
        <w:rPr>
          <w:rFonts w:ascii="Times New Roman" w:eastAsia="Times New Roman" w:hAnsi="Times New Roman" w:cs="Times New Roman"/>
          <w:color w:val="000000"/>
        </w:rPr>
        <w:t>)</w:t>
      </w:r>
      <w:r w:rsidR="00C2495A">
        <w:rPr>
          <w:rFonts w:ascii="Times New Roman" w:eastAsia="Times New Roman" w:hAnsi="Times New Roman" w:cs="Times New Roman"/>
          <w:color w:val="000000"/>
        </w:rPr>
        <w:t xml:space="preserve"> _________________________________________________________</w:t>
      </w:r>
    </w:p>
    <w:p w14:paraId="45BAEA17" w14:textId="7457BBE5" w:rsidR="00C2495A" w:rsidRPr="00C2495A" w:rsidRDefault="00C2495A" w:rsidP="00C2495A">
      <w:pPr>
        <w:widowControl w:val="0"/>
        <w:pBdr>
          <w:left w:val="nil"/>
          <w:bottom w:val="nil"/>
          <w:right w:val="nil"/>
          <w:between w:val="nil"/>
        </w:pBdr>
        <w:spacing w:before="47" w:line="360" w:lineRule="auto"/>
        <w:ind w:left="10" w:right="78"/>
        <w:rPr>
          <w:rFonts w:ascii="Times New Roman" w:eastAsia="Times New Roman" w:hAnsi="Times New Roman" w:cs="Times New Roman"/>
          <w:color w:val="000000"/>
        </w:rPr>
      </w:pPr>
      <w:r w:rsidRPr="00C2495A">
        <w:rPr>
          <w:rFonts w:ascii="Times New Roman" w:eastAsia="Times New Roman" w:hAnsi="Times New Roman" w:cs="Times New Roman"/>
          <w:color w:val="000000"/>
        </w:rPr>
        <w:t>_________________________________________________________________________________________________</w:t>
      </w:r>
    </w:p>
    <w:p w14:paraId="7DB90392" w14:textId="2AE86C4B" w:rsidR="00786096" w:rsidRDefault="00913281">
      <w:pPr>
        <w:widowControl w:val="0"/>
        <w:pBdr>
          <w:top w:val="nil"/>
          <w:left w:val="nil"/>
          <w:bottom w:val="nil"/>
          <w:right w:val="nil"/>
          <w:between w:val="nil"/>
        </w:pBdr>
        <w:spacing w:before="47" w:line="459" w:lineRule="auto"/>
        <w:ind w:left="6" w:right="5"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__________________________________________________________________________________________ Boats owned (if any) and sail # ________________________________________________________________________ </w:t>
      </w:r>
      <w:r w:rsidR="004B6C32">
        <w:rPr>
          <w:rFonts w:ascii="Times New Roman" w:eastAsia="Times New Roman" w:hAnsi="Times New Roman" w:cs="Times New Roman"/>
          <w:color w:val="000000"/>
        </w:rPr>
        <w:t xml:space="preserve">Primary </w:t>
      </w:r>
      <w:r>
        <w:rPr>
          <w:rFonts w:ascii="Times New Roman" w:eastAsia="Times New Roman" w:hAnsi="Times New Roman" w:cs="Times New Roman"/>
          <w:color w:val="000000"/>
        </w:rPr>
        <w:t xml:space="preserve">Fleet affiliation (if any) _______________________________ </w:t>
      </w:r>
    </w:p>
    <w:p w14:paraId="3DCAF099" w14:textId="77777777" w:rsidR="00786096" w:rsidRDefault="00913281">
      <w:pPr>
        <w:widowControl w:val="0"/>
        <w:pBdr>
          <w:top w:val="nil"/>
          <w:left w:val="nil"/>
          <w:bottom w:val="nil"/>
          <w:right w:val="nil"/>
          <w:between w:val="nil"/>
        </w:pBdr>
        <w:spacing w:before="47" w:line="459" w:lineRule="auto"/>
        <w:ind w:left="6" w:right="26"/>
        <w:rPr>
          <w:rFonts w:ascii="Times New Roman" w:eastAsia="Times New Roman" w:hAnsi="Times New Roman" w:cs="Times New Roman"/>
          <w:color w:val="0000FF"/>
          <w:u w:val="single"/>
        </w:rPr>
      </w:pPr>
      <w:r>
        <w:rPr>
          <w:rFonts w:ascii="Times New Roman" w:eastAsia="Times New Roman" w:hAnsi="Times New Roman" w:cs="Times New Roman"/>
          <w:color w:val="000000"/>
        </w:rPr>
        <w:t xml:space="preserve">Emergency Contact (not your crew!) Name: ____________________________________ Phone: ___________________ Make checks payable to Carolina Sailing Club. Mail to: </w:t>
      </w:r>
      <w:r>
        <w:rPr>
          <w:rFonts w:ascii="Times New Roman" w:eastAsia="Times New Roman" w:hAnsi="Times New Roman" w:cs="Times New Roman"/>
          <w:b/>
          <w:color w:val="000000"/>
          <w:u w:val="single"/>
        </w:rPr>
        <w:t xml:space="preserve">Mike Van Hoy, </w:t>
      </w:r>
      <w:r>
        <w:rPr>
          <w:rFonts w:ascii="Times New Roman" w:eastAsia="Times New Roman" w:hAnsi="Times New Roman" w:cs="Times New Roman"/>
          <w:b/>
          <w:u w:val="single"/>
        </w:rPr>
        <w:t xml:space="preserve">30064 </w:t>
      </w:r>
      <w:proofErr w:type="spellStart"/>
      <w:r>
        <w:rPr>
          <w:rFonts w:ascii="Times New Roman" w:eastAsia="Times New Roman" w:hAnsi="Times New Roman" w:cs="Times New Roman"/>
          <w:b/>
          <w:u w:val="single"/>
        </w:rPr>
        <w:t>Benbury</w:t>
      </w:r>
      <w:proofErr w:type="spellEnd"/>
      <w:r>
        <w:rPr>
          <w:rFonts w:ascii="Times New Roman" w:eastAsia="Times New Roman" w:hAnsi="Times New Roman" w:cs="Times New Roman"/>
          <w:b/>
          <w:u w:val="single"/>
        </w:rPr>
        <w:t xml:space="preserve"> Chapel Hill, NC 27517</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Save $5 on US Sailing membership by joining/renewing online through the CSC MVP Program: </w:t>
      </w:r>
      <w:r>
        <w:rPr>
          <w:rFonts w:ascii="Times New Roman" w:eastAsia="Times New Roman" w:hAnsi="Times New Roman" w:cs="Times New Roman"/>
          <w:color w:val="0000FF"/>
          <w:u w:val="single"/>
        </w:rPr>
        <w:t>bit.ly/CSC-</w:t>
      </w:r>
      <w:proofErr w:type="spellStart"/>
      <w:r>
        <w:rPr>
          <w:rFonts w:ascii="Times New Roman" w:eastAsia="Times New Roman" w:hAnsi="Times New Roman" w:cs="Times New Roman"/>
          <w:color w:val="0000FF"/>
          <w:u w:val="single"/>
        </w:rPr>
        <w:t>USSailing</w:t>
      </w:r>
      <w:proofErr w:type="spellEnd"/>
    </w:p>
    <w:sectPr w:rsidR="00786096">
      <w:pgSz w:w="12240" w:h="15840"/>
      <w:pgMar w:top="708" w:right="733" w:bottom="1211" w:left="7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7A0B" w14:textId="77777777" w:rsidR="00A876C6" w:rsidRDefault="00A876C6" w:rsidP="00DA04FC">
      <w:pPr>
        <w:spacing w:line="240" w:lineRule="auto"/>
      </w:pPr>
      <w:r>
        <w:separator/>
      </w:r>
    </w:p>
  </w:endnote>
  <w:endnote w:type="continuationSeparator" w:id="0">
    <w:p w14:paraId="243B380C" w14:textId="77777777" w:rsidR="00A876C6" w:rsidRDefault="00A876C6" w:rsidP="00DA0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D3F0" w14:textId="77777777" w:rsidR="00A876C6" w:rsidRDefault="00A876C6" w:rsidP="00DA04FC">
      <w:pPr>
        <w:spacing w:line="240" w:lineRule="auto"/>
      </w:pPr>
      <w:r>
        <w:separator/>
      </w:r>
    </w:p>
  </w:footnote>
  <w:footnote w:type="continuationSeparator" w:id="0">
    <w:p w14:paraId="7097D8BA" w14:textId="77777777" w:rsidR="00A876C6" w:rsidRDefault="00A876C6" w:rsidP="00DA04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96"/>
    <w:rsid w:val="004B6C32"/>
    <w:rsid w:val="005263C1"/>
    <w:rsid w:val="00786096"/>
    <w:rsid w:val="00913281"/>
    <w:rsid w:val="00A876C6"/>
    <w:rsid w:val="00B01829"/>
    <w:rsid w:val="00C2495A"/>
    <w:rsid w:val="00DA04FC"/>
    <w:rsid w:val="00F67B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06BE2"/>
  <w15:docId w15:val="{C6FC43D5-6BBB-4985-BC5E-A0CC1D7B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04FC"/>
    <w:pPr>
      <w:tabs>
        <w:tab w:val="center" w:pos="4680"/>
        <w:tab w:val="right" w:pos="9360"/>
      </w:tabs>
      <w:spacing w:line="240" w:lineRule="auto"/>
    </w:pPr>
  </w:style>
  <w:style w:type="character" w:customStyle="1" w:styleId="HeaderChar">
    <w:name w:val="Header Char"/>
    <w:basedOn w:val="DefaultParagraphFont"/>
    <w:link w:val="Header"/>
    <w:uiPriority w:val="99"/>
    <w:rsid w:val="00DA04FC"/>
  </w:style>
  <w:style w:type="paragraph" w:styleId="Footer">
    <w:name w:val="footer"/>
    <w:basedOn w:val="Normal"/>
    <w:link w:val="FooterChar"/>
    <w:uiPriority w:val="99"/>
    <w:unhideWhenUsed/>
    <w:rsid w:val="00DA04FC"/>
    <w:pPr>
      <w:tabs>
        <w:tab w:val="center" w:pos="4680"/>
        <w:tab w:val="right" w:pos="9360"/>
      </w:tabs>
      <w:spacing w:line="240" w:lineRule="auto"/>
    </w:pPr>
  </w:style>
  <w:style w:type="character" w:customStyle="1" w:styleId="FooterChar">
    <w:name w:val="Footer Char"/>
    <w:basedOn w:val="DefaultParagraphFont"/>
    <w:link w:val="Footer"/>
    <w:uiPriority w:val="99"/>
    <w:rsid w:val="00DA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JYQD (Jon Doyle)</dc:creator>
  <cp:lastModifiedBy>JYQD (Jon Doyle)</cp:lastModifiedBy>
  <cp:revision>4</cp:revision>
  <dcterms:created xsi:type="dcterms:W3CDTF">2022-11-13T21:26:00Z</dcterms:created>
  <dcterms:modified xsi:type="dcterms:W3CDTF">2022-11-13T21:50:00Z</dcterms:modified>
</cp:coreProperties>
</file>